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2CA1A2CC" w:rsidRDefault="2CA1A2CC" w:rsidP="2CA1A2CC">
      <w:pPr>
        <w:rPr>
          <w:rFonts w:ascii="Calibri" w:eastAsia="Calibri" w:hAnsi="Calibri" w:cs="Calibri"/>
        </w:rPr>
      </w:pPr>
      <w:bookmarkStart w:id="0" w:name="_GoBack"/>
      <w:bookmarkEnd w:id="0"/>
      <w:r w:rsidRPr="2CA1A2CC">
        <w:rPr>
          <w:rFonts w:ascii="Calibri" w:eastAsia="Calibri" w:hAnsi="Calibri" w:cs="Calibri"/>
        </w:rPr>
        <w:t>Referat FAU møte 20.11.18Vivian Wiik (referent)</w:t>
      </w:r>
    </w:p>
    <w:p w:rsidR="2CA1A2CC" w:rsidRDefault="2CA1A2CC" w:rsidP="2CA1A2CC">
      <w:pPr>
        <w:rPr>
          <w:rFonts w:ascii="Calibri" w:eastAsia="Calibri" w:hAnsi="Calibri" w:cs="Calibri"/>
        </w:rPr>
      </w:pPr>
    </w:p>
    <w:p w:rsidR="2CA1A2CC" w:rsidRDefault="2CA1A2CC" w:rsidP="2CA1A2CC">
      <w:pPr>
        <w:rPr>
          <w:rFonts w:ascii="Calibri" w:eastAsia="Calibri" w:hAnsi="Calibri" w:cs="Calibri"/>
        </w:rPr>
      </w:pPr>
      <w:r w:rsidRPr="2CA1A2CC">
        <w:rPr>
          <w:rFonts w:ascii="Calibri" w:eastAsia="Calibri" w:hAnsi="Calibri" w:cs="Calibri"/>
        </w:rPr>
        <w:t>Representert:</w:t>
      </w:r>
    </w:p>
    <w:p w:rsidR="2CA1A2CC" w:rsidRDefault="2CA1A2CC" w:rsidP="2CA1A2CC">
      <w:pPr>
        <w:rPr>
          <w:rFonts w:ascii="Calibri" w:eastAsia="Calibri" w:hAnsi="Calibri" w:cs="Calibri"/>
        </w:rPr>
      </w:pPr>
      <w:r w:rsidRPr="2CA1A2CC">
        <w:rPr>
          <w:rFonts w:ascii="Calibri" w:eastAsia="Calibri" w:hAnsi="Calibri" w:cs="Calibri"/>
        </w:rPr>
        <w:t>1.trinn, 2.trinn, 3.trinn, 6.trinn, 7.trinn, 8.trinn, 10.trinn og Mette Løvdal (rektor)</w:t>
      </w:r>
    </w:p>
    <w:p w:rsidR="2CA1A2CC" w:rsidRDefault="2CA1A2CC" w:rsidP="2CA1A2CC">
      <w:pPr>
        <w:rPr>
          <w:rFonts w:ascii="Calibri" w:eastAsia="Calibri" w:hAnsi="Calibri" w:cs="Calibri"/>
        </w:rPr>
      </w:pPr>
    </w:p>
    <w:p w:rsidR="2CA1A2CC" w:rsidRDefault="2CA1A2CC" w:rsidP="2CA1A2CC">
      <w:pPr>
        <w:pStyle w:val="Listeavsnitt"/>
        <w:numPr>
          <w:ilvl w:val="0"/>
          <w:numId w:val="2"/>
        </w:numPr>
      </w:pPr>
      <w:r w:rsidRPr="2CA1A2CC">
        <w:rPr>
          <w:rFonts w:ascii="Calibri" w:eastAsia="Calibri" w:hAnsi="Calibri" w:cs="Calibri"/>
          <w:u w:val="single"/>
        </w:rPr>
        <w:t>Info fra skolen ved Rektor Mette Løvdal</w:t>
      </w:r>
    </w:p>
    <w:p w:rsidR="2CA1A2CC" w:rsidRDefault="2CA1A2CC" w:rsidP="2CA1A2CC">
      <w:pPr>
        <w:rPr>
          <w:rFonts w:ascii="Calibri" w:eastAsia="Calibri" w:hAnsi="Calibri" w:cs="Calibri"/>
        </w:rPr>
      </w:pPr>
      <w:r w:rsidRPr="2CA1A2CC">
        <w:rPr>
          <w:rFonts w:ascii="Calibri" w:eastAsia="Calibri" w:hAnsi="Calibri" w:cs="Calibri"/>
        </w:rPr>
        <w:t xml:space="preserve">*Undersøkelse ang trivsel på skolen, som alle elever med foreldre fikk anledning til å delta på i høst. Noe lav deltakelse på enkelte trinn. Må være minimum sju deltakere fra trinnet dersom et skal kunne hentes ut profil på </w:t>
      </w:r>
      <w:r w:rsidR="002E02F0">
        <w:rPr>
          <w:rFonts w:ascii="Calibri" w:eastAsia="Calibri" w:hAnsi="Calibri" w:cs="Calibri"/>
        </w:rPr>
        <w:t xml:space="preserve">klassetrinnsresultat. Der det er færre enn sju som deltar kommer deres resultat ut sammen med skolen totalt. </w:t>
      </w:r>
      <w:r w:rsidRPr="2CA1A2CC">
        <w:rPr>
          <w:rFonts w:ascii="Calibri" w:eastAsia="Calibri" w:hAnsi="Calibri" w:cs="Calibri"/>
        </w:rPr>
        <w:t>.</w:t>
      </w:r>
    </w:p>
    <w:p w:rsidR="2CA1A2CC" w:rsidRDefault="2CA1A2CC" w:rsidP="2CA1A2CC">
      <w:pPr>
        <w:rPr>
          <w:rFonts w:ascii="Calibri" w:eastAsia="Calibri" w:hAnsi="Calibri" w:cs="Calibri"/>
        </w:rPr>
      </w:pPr>
      <w:r w:rsidRPr="2CA1A2CC">
        <w:rPr>
          <w:rFonts w:ascii="Calibri" w:eastAsia="Calibri" w:hAnsi="Calibri" w:cs="Calibri"/>
        </w:rPr>
        <w:t>*Trivselslek går som normalt og er en suksess. Det er positi</w:t>
      </w:r>
      <w:r w:rsidR="002E02F0">
        <w:rPr>
          <w:rFonts w:ascii="Calibri" w:eastAsia="Calibri" w:hAnsi="Calibri" w:cs="Calibri"/>
        </w:rPr>
        <w:t>vt for alle elevene. Fotballtennisbanen</w:t>
      </w:r>
      <w:r w:rsidRPr="2CA1A2CC">
        <w:rPr>
          <w:rFonts w:ascii="Calibri" w:eastAsia="Calibri" w:hAnsi="Calibri" w:cs="Calibri"/>
        </w:rPr>
        <w:t xml:space="preserve"> er fortsatt populær. Mette informerer om endel grov språkbruk på området. Voksentettheten er stor på området, dermed er en del konflikter ytterligere re</w:t>
      </w:r>
      <w:r w:rsidR="002E02F0">
        <w:rPr>
          <w:rFonts w:ascii="Calibri" w:eastAsia="Calibri" w:hAnsi="Calibri" w:cs="Calibri"/>
        </w:rPr>
        <w:t>dusert. Det er til enhver tid åtte</w:t>
      </w:r>
      <w:r w:rsidRPr="2CA1A2CC">
        <w:rPr>
          <w:rFonts w:ascii="Calibri" w:eastAsia="Calibri" w:hAnsi="Calibri" w:cs="Calibri"/>
        </w:rPr>
        <w:t xml:space="preserve"> voksne på inspeksjon på skoleområdet</w:t>
      </w:r>
      <w:r w:rsidR="002E02F0">
        <w:rPr>
          <w:rFonts w:ascii="Calibri" w:eastAsia="Calibri" w:hAnsi="Calibri" w:cs="Calibri"/>
        </w:rPr>
        <w:t xml:space="preserve"> i matpausene</w:t>
      </w:r>
      <w:r w:rsidRPr="2CA1A2CC">
        <w:rPr>
          <w:rFonts w:ascii="Calibri" w:eastAsia="Calibri" w:hAnsi="Calibri" w:cs="Calibri"/>
        </w:rPr>
        <w:t xml:space="preserve">. </w:t>
      </w:r>
      <w:r w:rsidR="002E02F0">
        <w:rPr>
          <w:rFonts w:ascii="Calibri" w:eastAsia="Calibri" w:hAnsi="Calibri" w:cs="Calibri"/>
        </w:rPr>
        <w:t xml:space="preserve">I de pausene der elevene er delt inn i «gulbygg» og «rødbygg» er det seks inspektører pr bygg. </w:t>
      </w:r>
      <w:r w:rsidRPr="2CA1A2CC">
        <w:rPr>
          <w:rFonts w:ascii="Calibri" w:eastAsia="Calibri" w:hAnsi="Calibri" w:cs="Calibri"/>
        </w:rPr>
        <w:t>Det er</w:t>
      </w:r>
      <w:r w:rsidR="002E02F0">
        <w:rPr>
          <w:rFonts w:ascii="Calibri" w:eastAsia="Calibri" w:hAnsi="Calibri" w:cs="Calibri"/>
        </w:rPr>
        <w:t xml:space="preserve"> alltid en voksen ved forballtennisbanen</w:t>
      </w:r>
      <w:r w:rsidRPr="2CA1A2CC">
        <w:rPr>
          <w:rFonts w:ascii="Calibri" w:eastAsia="Calibri" w:hAnsi="Calibri" w:cs="Calibri"/>
        </w:rPr>
        <w:t>.</w:t>
      </w:r>
    </w:p>
    <w:p w:rsidR="2CA1A2CC" w:rsidRDefault="2CA1A2CC" w:rsidP="2CA1A2CC">
      <w:pPr>
        <w:rPr>
          <w:rFonts w:ascii="Calibri" w:eastAsia="Calibri" w:hAnsi="Calibri" w:cs="Calibri"/>
        </w:rPr>
      </w:pPr>
      <w:r w:rsidRPr="2CA1A2CC">
        <w:rPr>
          <w:rFonts w:ascii="Calibri" w:eastAsia="Calibri" w:hAnsi="Calibri" w:cs="Calibri"/>
        </w:rPr>
        <w:t>* Foreldredeltakelse kurs</w:t>
      </w:r>
    </w:p>
    <w:p w:rsidR="2CA1A2CC" w:rsidRDefault="2CA1A2CC" w:rsidP="2CA1A2CC">
      <w:pPr>
        <w:pStyle w:val="Listeavsnitt"/>
        <w:numPr>
          <w:ilvl w:val="0"/>
          <w:numId w:val="1"/>
        </w:numPr>
      </w:pPr>
      <w:r w:rsidRPr="2CA1A2CC">
        <w:rPr>
          <w:rFonts w:ascii="Calibri" w:eastAsia="Calibri" w:hAnsi="Calibri" w:cs="Calibri"/>
        </w:rPr>
        <w:t>Nettvettkurs om holdningsskapende arbeide</w:t>
      </w:r>
    </w:p>
    <w:p w:rsidR="2CA1A2CC" w:rsidRDefault="2CA1A2CC" w:rsidP="2CA1A2CC">
      <w:pPr>
        <w:pStyle w:val="Listeavsnitt"/>
        <w:numPr>
          <w:ilvl w:val="0"/>
          <w:numId w:val="1"/>
        </w:numPr>
      </w:pPr>
      <w:r w:rsidRPr="2CA1A2CC">
        <w:rPr>
          <w:rFonts w:ascii="Calibri" w:eastAsia="Calibri" w:hAnsi="Calibri" w:cs="Calibri"/>
        </w:rPr>
        <w:t>Politiet sitt kurs på krenkelser</w:t>
      </w:r>
    </w:p>
    <w:p w:rsidR="2CA1A2CC" w:rsidRDefault="2CA1A2CC" w:rsidP="2CA1A2CC">
      <w:pPr>
        <w:pStyle w:val="Listeavsnitt"/>
        <w:numPr>
          <w:ilvl w:val="0"/>
          <w:numId w:val="1"/>
        </w:numPr>
      </w:pPr>
      <w:r w:rsidRPr="2CA1A2CC">
        <w:rPr>
          <w:rFonts w:ascii="Calibri" w:eastAsia="Calibri" w:hAnsi="Calibri" w:cs="Calibri"/>
        </w:rPr>
        <w:t>Mot foreldremøte</w:t>
      </w:r>
    </w:p>
    <w:p w:rsidR="2CA1A2CC" w:rsidRDefault="2CA1A2CC" w:rsidP="2CA1A2CC">
      <w:pPr>
        <w:rPr>
          <w:rFonts w:ascii="Calibri" w:eastAsia="Calibri" w:hAnsi="Calibri" w:cs="Calibri"/>
        </w:rPr>
      </w:pPr>
      <w:r w:rsidRPr="2CA1A2CC">
        <w:rPr>
          <w:rFonts w:ascii="Calibri" w:eastAsia="Calibri" w:hAnsi="Calibri" w:cs="Calibri"/>
        </w:rPr>
        <w:t xml:space="preserve">Mette informerer om svært lite oppmøte </w:t>
      </w:r>
      <w:r w:rsidR="002E02F0">
        <w:rPr>
          <w:rFonts w:ascii="Calibri" w:eastAsia="Calibri" w:hAnsi="Calibri" w:cs="Calibri"/>
        </w:rPr>
        <w:t xml:space="preserve">fra foreldre/foresatte </w:t>
      </w:r>
      <w:r w:rsidRPr="2CA1A2CC">
        <w:rPr>
          <w:rFonts w:ascii="Calibri" w:eastAsia="Calibri" w:hAnsi="Calibri" w:cs="Calibri"/>
        </w:rPr>
        <w:t>på disse møtene</w:t>
      </w:r>
      <w:r w:rsidR="002E02F0">
        <w:rPr>
          <w:rFonts w:ascii="Calibri" w:eastAsia="Calibri" w:hAnsi="Calibri" w:cs="Calibri"/>
        </w:rPr>
        <w:t>/kursene</w:t>
      </w:r>
      <w:r w:rsidRPr="2CA1A2CC">
        <w:rPr>
          <w:rFonts w:ascii="Calibri" w:eastAsia="Calibri" w:hAnsi="Calibri" w:cs="Calibri"/>
        </w:rPr>
        <w:t>.</w:t>
      </w:r>
    </w:p>
    <w:p w:rsidR="2CA1A2CC" w:rsidRDefault="2CA1A2CC" w:rsidP="2CA1A2CC">
      <w:pPr>
        <w:rPr>
          <w:rFonts w:ascii="Calibri" w:eastAsia="Calibri" w:hAnsi="Calibri" w:cs="Calibri"/>
        </w:rPr>
      </w:pPr>
      <w:r w:rsidRPr="2CA1A2CC">
        <w:rPr>
          <w:rFonts w:ascii="Calibri" w:eastAsia="Calibri" w:hAnsi="Calibri" w:cs="Calibri"/>
        </w:rPr>
        <w:t>Det er viktig at foreldre engasjerer seg i samarbeidet med skolen når det gjelder arbeidet mot krenkelser elevene imellom. Det er gjennom et tett og godt samarbeid vi får best resultater. Skolen og FAU oppfordrer foreldregruppa til å gjennomføre ulike trivselsarrangementer i elevgruppa på fritiden. Skolen stiller området og klasserom til disposisjon når dette er ønskelig.</w:t>
      </w:r>
    </w:p>
    <w:p w:rsidR="2CA1A2CC" w:rsidRDefault="2CA1A2CC" w:rsidP="2CA1A2CC">
      <w:pPr>
        <w:rPr>
          <w:rFonts w:ascii="Calibri" w:eastAsia="Calibri" w:hAnsi="Calibri" w:cs="Calibri"/>
        </w:rPr>
      </w:pPr>
      <w:r w:rsidRPr="2CA1A2CC">
        <w:rPr>
          <w:rFonts w:ascii="Calibri" w:eastAsia="Calibri" w:hAnsi="Calibri" w:cs="Calibri"/>
        </w:rPr>
        <w:t>*Videre informeres det om at elevene har begynt søppelsortering/resirkulering i skoletiden. Skolen har tatt kontakt med kommunen ang å få et miljøsorteringsanlegg (eiendomsdrift).</w:t>
      </w:r>
    </w:p>
    <w:p w:rsidR="2CA1A2CC" w:rsidRDefault="2CA1A2CC" w:rsidP="2CA1A2CC">
      <w:pPr>
        <w:pStyle w:val="Listeavsnitt"/>
        <w:numPr>
          <w:ilvl w:val="0"/>
          <w:numId w:val="2"/>
        </w:numPr>
      </w:pPr>
      <w:r w:rsidRPr="2CA1A2CC">
        <w:rPr>
          <w:rFonts w:ascii="Calibri" w:eastAsia="Calibri" w:hAnsi="Calibri" w:cs="Calibri"/>
        </w:rPr>
        <w:t>Markering av helsefremmende skole</w:t>
      </w:r>
    </w:p>
    <w:p w:rsidR="2CA1A2CC" w:rsidRDefault="2CA1A2CC" w:rsidP="2CA1A2CC">
      <w:pPr>
        <w:rPr>
          <w:rFonts w:ascii="Calibri" w:eastAsia="Calibri" w:hAnsi="Calibri" w:cs="Calibri"/>
        </w:rPr>
      </w:pPr>
      <w:r w:rsidRPr="2CA1A2CC">
        <w:rPr>
          <w:rFonts w:ascii="Calibri" w:eastAsia="Calibri" w:hAnsi="Calibri" w:cs="Calibri"/>
        </w:rPr>
        <w:t>Mette informerer videre om at Svarholt skole er godkjent som helsefremmende skole. Det blir markering på dette i januar. Det blir markering på dagtid med ungene med et aktivit</w:t>
      </w:r>
      <w:r w:rsidR="002E02F0">
        <w:rPr>
          <w:rFonts w:ascii="Calibri" w:eastAsia="Calibri" w:hAnsi="Calibri" w:cs="Calibri"/>
        </w:rPr>
        <w:t>etsprogram i regi av Knut Berntsen fra Helsefremmende skoler i fylket</w:t>
      </w:r>
      <w:r w:rsidRPr="2CA1A2CC">
        <w:rPr>
          <w:rFonts w:ascii="Calibri" w:eastAsia="Calibri" w:hAnsi="Calibri" w:cs="Calibri"/>
        </w:rPr>
        <w:t>.</w:t>
      </w:r>
    </w:p>
    <w:p w:rsidR="2CA1A2CC" w:rsidRDefault="002E02F0" w:rsidP="2CA1A2CC">
      <w:pPr>
        <w:rPr>
          <w:rFonts w:ascii="Calibri" w:eastAsia="Calibri" w:hAnsi="Calibri" w:cs="Calibri"/>
        </w:rPr>
      </w:pPr>
      <w:r>
        <w:rPr>
          <w:rFonts w:ascii="Calibri" w:eastAsia="Calibri" w:hAnsi="Calibri" w:cs="Calibri"/>
        </w:rPr>
        <w:t>Foreldremøte på kvelden med Knut</w:t>
      </w:r>
      <w:r w:rsidR="2CA1A2CC" w:rsidRPr="2CA1A2CC">
        <w:rPr>
          <w:rFonts w:ascii="Calibri" w:eastAsia="Calibri" w:hAnsi="Calibri" w:cs="Calibri"/>
        </w:rPr>
        <w:t xml:space="preserve"> Berntsen.</w:t>
      </w:r>
    </w:p>
    <w:p w:rsidR="2CA1A2CC" w:rsidRDefault="2CA1A2CC" w:rsidP="2CA1A2CC">
      <w:pPr>
        <w:rPr>
          <w:rFonts w:ascii="Calibri" w:eastAsia="Calibri" w:hAnsi="Calibri" w:cs="Calibri"/>
        </w:rPr>
      </w:pPr>
      <w:r w:rsidRPr="2CA1A2CC">
        <w:rPr>
          <w:rFonts w:ascii="Calibri" w:eastAsia="Calibri" w:hAnsi="Calibri" w:cs="Calibri"/>
        </w:rPr>
        <w:t>*Det ble satt merknad på luftkvalitet inne på gulskolen. FAU burde sende et skriv i saken. Mette sender kontaktperson og mailadresse til Jon Børre Sætherø, slik at FAU kan ta saken videre.</w:t>
      </w:r>
    </w:p>
    <w:p w:rsidR="2CA1A2CC" w:rsidRDefault="2CA1A2CC" w:rsidP="2CA1A2CC">
      <w:pPr>
        <w:pStyle w:val="Listeavsnitt"/>
        <w:numPr>
          <w:ilvl w:val="0"/>
          <w:numId w:val="2"/>
        </w:numPr>
      </w:pPr>
      <w:r w:rsidRPr="2CA1A2CC">
        <w:rPr>
          <w:rFonts w:ascii="Calibri" w:eastAsia="Calibri" w:hAnsi="Calibri" w:cs="Calibri"/>
        </w:rPr>
        <w:t>Trafikksikkerheten</w:t>
      </w:r>
    </w:p>
    <w:p w:rsidR="2CA1A2CC" w:rsidRDefault="2CA1A2CC" w:rsidP="2CA1A2CC">
      <w:pPr>
        <w:rPr>
          <w:rFonts w:ascii="Calibri" w:eastAsia="Calibri" w:hAnsi="Calibri" w:cs="Calibri"/>
        </w:rPr>
      </w:pPr>
      <w:r w:rsidRPr="2CA1A2CC">
        <w:rPr>
          <w:rFonts w:ascii="Calibri" w:eastAsia="Calibri" w:hAnsi="Calibri" w:cs="Calibri"/>
        </w:rPr>
        <w:t xml:space="preserve">Det er snakk om parkeringsplassen. Kan det utarbeides et forslag til endringer fra FAU? Det kommer forslag om skogsområdet ved siden av ballbingen. Kan den benyttes som parkeringsplass for ansatte ved skolen? Det vil frigjøre plass for foresatte til levering/henting. Grøntområdet ned mot innkjørsel </w:t>
      </w:r>
      <w:r w:rsidRPr="2CA1A2CC">
        <w:rPr>
          <w:rFonts w:ascii="Calibri" w:eastAsia="Calibri" w:hAnsi="Calibri" w:cs="Calibri"/>
        </w:rPr>
        <w:lastRenderedPageBreak/>
        <w:t>gulbygg kan også kortes noe inn. Også en avstenging av utkjørsel midt på området vil generere mer plass. FAU diskuterer saken på neste møte den 9. januar.</w:t>
      </w:r>
    </w:p>
    <w:p w:rsidR="2CA1A2CC" w:rsidRDefault="2CA1A2CC" w:rsidP="2CA1A2CC">
      <w:pPr>
        <w:rPr>
          <w:rFonts w:ascii="Calibri" w:eastAsia="Calibri" w:hAnsi="Calibri" w:cs="Calibri"/>
        </w:rPr>
      </w:pPr>
      <w:r w:rsidRPr="2CA1A2CC">
        <w:rPr>
          <w:rFonts w:ascii="Calibri" w:eastAsia="Calibri" w:hAnsi="Calibri" w:cs="Calibri"/>
        </w:rPr>
        <w:t>Reflekskampanjen er gjennomført med deltakelse fra alle trinn. Kampanjen er belyst i Lofotposten med bilder av alle elevene/trinnene som deltar. Disse er m</w:t>
      </w:r>
      <w:r w:rsidR="00CD37ED">
        <w:rPr>
          <w:rFonts w:ascii="Calibri" w:eastAsia="Calibri" w:hAnsi="Calibri" w:cs="Calibri"/>
        </w:rPr>
        <w:t xml:space="preserve">ed på konkurranse om </w:t>
      </w:r>
      <w:r w:rsidRPr="2CA1A2CC">
        <w:rPr>
          <w:rFonts w:ascii="Calibri" w:eastAsia="Calibri" w:hAnsi="Calibri" w:cs="Calibri"/>
        </w:rPr>
        <w:t xml:space="preserve"> valgfri busstur for trinnet.</w:t>
      </w:r>
    </w:p>
    <w:p w:rsidR="2CA1A2CC" w:rsidRDefault="2CA1A2CC" w:rsidP="2CA1A2CC">
      <w:pPr>
        <w:pStyle w:val="Listeavsnitt"/>
        <w:numPr>
          <w:ilvl w:val="0"/>
          <w:numId w:val="2"/>
        </w:numPr>
      </w:pPr>
      <w:r w:rsidRPr="2CA1A2CC">
        <w:rPr>
          <w:rFonts w:ascii="Calibri" w:eastAsia="Calibri" w:hAnsi="Calibri" w:cs="Calibri"/>
        </w:rPr>
        <w:t>Hvordan kan FAU møte elevrådets «ønskelister»?</w:t>
      </w:r>
    </w:p>
    <w:p w:rsidR="2CA1A2CC" w:rsidRDefault="2CA1A2CC" w:rsidP="2CA1A2CC">
      <w:pPr>
        <w:rPr>
          <w:rFonts w:ascii="Calibri" w:eastAsia="Calibri" w:hAnsi="Calibri" w:cs="Calibri"/>
        </w:rPr>
      </w:pPr>
      <w:r w:rsidRPr="2CA1A2CC">
        <w:rPr>
          <w:rFonts w:ascii="Calibri" w:eastAsia="Calibri" w:hAnsi="Calibri" w:cs="Calibri"/>
        </w:rPr>
        <w:t>Innkalle representant fra elevrådet på FAU møte for å gjennomgå elevenes ønsker.</w:t>
      </w:r>
    </w:p>
    <w:p w:rsidR="2CA1A2CC" w:rsidRDefault="2CA1A2CC" w:rsidP="2CA1A2CC">
      <w:pPr>
        <w:rPr>
          <w:rFonts w:ascii="Calibri" w:eastAsia="Calibri" w:hAnsi="Calibri" w:cs="Calibri"/>
        </w:rPr>
      </w:pPr>
      <w:r w:rsidRPr="2CA1A2CC">
        <w:rPr>
          <w:rFonts w:ascii="Calibri" w:eastAsia="Calibri" w:hAnsi="Calibri" w:cs="Calibri"/>
        </w:rPr>
        <w:t>Sammen kan det utarbeides en plan på gjennomføring av det som FAU kna bidra med.</w:t>
      </w:r>
    </w:p>
    <w:p w:rsidR="2CA1A2CC" w:rsidRDefault="2CA1A2CC" w:rsidP="2CA1A2CC">
      <w:pPr>
        <w:rPr>
          <w:rFonts w:ascii="Calibri" w:eastAsia="Calibri" w:hAnsi="Calibri" w:cs="Calibri"/>
        </w:rPr>
      </w:pPr>
      <w:r w:rsidRPr="2CA1A2CC">
        <w:rPr>
          <w:rFonts w:ascii="Calibri" w:eastAsia="Calibri" w:hAnsi="Calibri" w:cs="Calibri"/>
        </w:rPr>
        <w:t>Vi gjennomgår referatene fra elevrådet i plenum.</w:t>
      </w:r>
    </w:p>
    <w:p w:rsidR="2CA1A2CC" w:rsidRDefault="2CA1A2CC" w:rsidP="2CA1A2CC">
      <w:pPr>
        <w:pStyle w:val="Listeavsnitt"/>
        <w:numPr>
          <w:ilvl w:val="0"/>
          <w:numId w:val="2"/>
        </w:numPr>
      </w:pPr>
      <w:r w:rsidRPr="2CA1A2CC">
        <w:rPr>
          <w:rFonts w:ascii="Calibri" w:eastAsia="Calibri" w:hAnsi="Calibri" w:cs="Calibri"/>
        </w:rPr>
        <w:t>Fryseboks i gave fra vårens avgangsklasse</w:t>
      </w:r>
    </w:p>
    <w:p w:rsidR="2CA1A2CC" w:rsidRDefault="2CA1A2CC" w:rsidP="2CA1A2CC">
      <w:pPr>
        <w:rPr>
          <w:rFonts w:ascii="Calibri" w:eastAsia="Calibri" w:hAnsi="Calibri" w:cs="Calibri"/>
        </w:rPr>
      </w:pPr>
      <w:r w:rsidRPr="2CA1A2CC">
        <w:rPr>
          <w:rFonts w:ascii="Calibri" w:eastAsia="Calibri" w:hAnsi="Calibri" w:cs="Calibri"/>
        </w:rPr>
        <w:t>Det bør settes opp retningslinjer i forhold til bruk av boksen. Det må ryddes opp i fryseboksen i etterkant og påse at den rengjøres. Reglene printes ut og limes på boksen. Den settes bort etter hver tilstelning, og må dermed tømmes.</w:t>
      </w:r>
    </w:p>
    <w:p w:rsidR="2CA1A2CC" w:rsidRDefault="2CA1A2CC" w:rsidP="2CA1A2CC">
      <w:pPr>
        <w:pStyle w:val="Listeavsnitt"/>
        <w:numPr>
          <w:ilvl w:val="0"/>
          <w:numId w:val="2"/>
        </w:numPr>
      </w:pPr>
      <w:r w:rsidRPr="2CA1A2CC">
        <w:rPr>
          <w:rFonts w:ascii="Calibri" w:eastAsia="Calibri" w:hAnsi="Calibri" w:cs="Calibri"/>
        </w:rPr>
        <w:t>Ungdomsklubb</w:t>
      </w:r>
    </w:p>
    <w:p w:rsidR="2CA1A2CC" w:rsidRDefault="2CA1A2CC" w:rsidP="2CA1A2CC">
      <w:pPr>
        <w:rPr>
          <w:rFonts w:ascii="Calibri" w:eastAsia="Calibri" w:hAnsi="Calibri" w:cs="Calibri"/>
        </w:rPr>
      </w:pPr>
      <w:r w:rsidRPr="2CA1A2CC">
        <w:rPr>
          <w:rFonts w:ascii="Calibri" w:eastAsia="Calibri" w:hAnsi="Calibri" w:cs="Calibri"/>
        </w:rPr>
        <w:t>Elevrådet på ungdomskolen jobber med å få til ungdomsklubb i kjelleren «Kæveln» på hovedbygget Svarholt skole. Det er søkt Arild Jakobsen om befaring/utredning om hva som må til for å gjennomføre et slikt prosjekt.</w:t>
      </w:r>
    </w:p>
    <w:p w:rsidR="2CA1A2CC" w:rsidRDefault="2CA1A2CC" w:rsidP="2CA1A2CC">
      <w:pPr>
        <w:pStyle w:val="Listeavsnitt"/>
        <w:numPr>
          <w:ilvl w:val="0"/>
          <w:numId w:val="2"/>
        </w:numPr>
      </w:pPr>
      <w:r w:rsidRPr="2CA1A2CC">
        <w:rPr>
          <w:rFonts w:ascii="Calibri" w:eastAsia="Calibri" w:hAnsi="Calibri" w:cs="Calibri"/>
        </w:rPr>
        <w:t>Møteplan for vinter/vår</w:t>
      </w:r>
    </w:p>
    <w:p w:rsidR="2CA1A2CC" w:rsidRDefault="2CA1A2CC" w:rsidP="2CA1A2CC">
      <w:pPr>
        <w:ind w:firstLine="708"/>
        <w:rPr>
          <w:rFonts w:ascii="Calibri" w:eastAsia="Calibri" w:hAnsi="Calibri" w:cs="Calibri"/>
        </w:rPr>
      </w:pPr>
      <w:r w:rsidRPr="2CA1A2CC">
        <w:rPr>
          <w:rFonts w:ascii="Calibri" w:eastAsia="Calibri" w:hAnsi="Calibri" w:cs="Calibri"/>
        </w:rPr>
        <w:t>*Onsdag 9. januar kl. 18:30</w:t>
      </w:r>
    </w:p>
    <w:p w:rsidR="2CA1A2CC" w:rsidRDefault="2CA1A2CC" w:rsidP="2CA1A2CC">
      <w:pPr>
        <w:ind w:firstLine="708"/>
        <w:rPr>
          <w:rFonts w:ascii="Calibri" w:eastAsia="Calibri" w:hAnsi="Calibri" w:cs="Calibri"/>
        </w:rPr>
      </w:pPr>
      <w:r w:rsidRPr="2CA1A2CC">
        <w:rPr>
          <w:rFonts w:ascii="Calibri" w:eastAsia="Calibri" w:hAnsi="Calibri" w:cs="Calibri"/>
        </w:rPr>
        <w:t>*Onsdag 13. februar kl. 18:30</w:t>
      </w:r>
    </w:p>
    <w:p w:rsidR="2CA1A2CC" w:rsidRDefault="2CA1A2CC" w:rsidP="2CA1A2CC">
      <w:pPr>
        <w:ind w:firstLine="708"/>
        <w:rPr>
          <w:rFonts w:ascii="Calibri" w:eastAsia="Calibri" w:hAnsi="Calibri" w:cs="Calibri"/>
        </w:rPr>
      </w:pPr>
      <w:r w:rsidRPr="2CA1A2CC">
        <w:rPr>
          <w:rFonts w:ascii="Calibri" w:eastAsia="Calibri" w:hAnsi="Calibri" w:cs="Calibri"/>
        </w:rPr>
        <w:t>*Onsdag 13. mars kl. 18:30</w:t>
      </w:r>
    </w:p>
    <w:p w:rsidR="2CA1A2CC" w:rsidRDefault="2CA1A2CC" w:rsidP="2CA1A2CC">
      <w:pPr>
        <w:ind w:firstLine="708"/>
        <w:rPr>
          <w:rFonts w:ascii="Calibri" w:eastAsia="Calibri" w:hAnsi="Calibri" w:cs="Calibri"/>
        </w:rPr>
      </w:pPr>
      <w:r w:rsidRPr="2CA1A2CC">
        <w:rPr>
          <w:rFonts w:ascii="Calibri" w:eastAsia="Calibri" w:hAnsi="Calibri" w:cs="Calibri"/>
        </w:rPr>
        <w:t>*Onsdag 24. april kl. 18:30 - setter opp dugnadsmøter for mai</w:t>
      </w:r>
    </w:p>
    <w:p w:rsidR="2CA1A2CC" w:rsidRDefault="2CA1A2CC" w:rsidP="2CA1A2CC">
      <w:pPr>
        <w:ind w:firstLine="708"/>
        <w:rPr>
          <w:rFonts w:ascii="Calibri" w:eastAsia="Calibri" w:hAnsi="Calibri" w:cs="Calibri"/>
        </w:rPr>
      </w:pPr>
    </w:p>
    <w:p w:rsidR="2CA1A2CC" w:rsidRDefault="2CA1A2CC" w:rsidP="2CA1A2CC">
      <w:pPr>
        <w:rPr>
          <w:rFonts w:ascii="Calibri" w:eastAsia="Calibri" w:hAnsi="Calibri" w:cs="Calibri"/>
        </w:rPr>
      </w:pPr>
    </w:p>
    <w:p w:rsidR="2CA1A2CC" w:rsidRDefault="2CA1A2CC" w:rsidP="2CA1A2CC">
      <w:pPr>
        <w:ind w:firstLine="708"/>
        <w:rPr>
          <w:rFonts w:ascii="Calibri" w:eastAsia="Calibri" w:hAnsi="Calibri" w:cs="Calibri"/>
        </w:rPr>
      </w:pPr>
    </w:p>
    <w:p w:rsidR="2CA1A2CC" w:rsidRDefault="2CA1A2CC" w:rsidP="2CA1A2CC">
      <w:pPr>
        <w:ind w:firstLine="708"/>
        <w:rPr>
          <w:rFonts w:ascii="Calibri" w:eastAsia="Calibri" w:hAnsi="Calibri" w:cs="Calibri"/>
        </w:rPr>
      </w:pPr>
    </w:p>
    <w:p w:rsidR="2CA1A2CC" w:rsidRDefault="2CA1A2CC" w:rsidP="2CA1A2CC"/>
    <w:sectPr w:rsidR="2CA1A2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8514F"/>
    <w:multiLevelType w:val="hybridMultilevel"/>
    <w:tmpl w:val="13CAA736"/>
    <w:lvl w:ilvl="0" w:tplc="5E402CBC">
      <w:start w:val="1"/>
      <w:numFmt w:val="decimal"/>
      <w:lvlText w:val="%1."/>
      <w:lvlJc w:val="left"/>
      <w:pPr>
        <w:ind w:left="720" w:hanging="360"/>
      </w:pPr>
    </w:lvl>
    <w:lvl w:ilvl="1" w:tplc="A45861EC">
      <w:start w:val="1"/>
      <w:numFmt w:val="lowerLetter"/>
      <w:lvlText w:val="%2."/>
      <w:lvlJc w:val="left"/>
      <w:pPr>
        <w:ind w:left="1440" w:hanging="360"/>
      </w:pPr>
    </w:lvl>
    <w:lvl w:ilvl="2" w:tplc="0F6642AE">
      <w:start w:val="1"/>
      <w:numFmt w:val="lowerRoman"/>
      <w:lvlText w:val="%3."/>
      <w:lvlJc w:val="right"/>
      <w:pPr>
        <w:ind w:left="2160" w:hanging="180"/>
      </w:pPr>
    </w:lvl>
    <w:lvl w:ilvl="3" w:tplc="9BFC9800">
      <w:start w:val="1"/>
      <w:numFmt w:val="decimal"/>
      <w:lvlText w:val="%4."/>
      <w:lvlJc w:val="left"/>
      <w:pPr>
        <w:ind w:left="2880" w:hanging="360"/>
      </w:pPr>
    </w:lvl>
    <w:lvl w:ilvl="4" w:tplc="A06AAF40">
      <w:start w:val="1"/>
      <w:numFmt w:val="lowerLetter"/>
      <w:lvlText w:val="%5."/>
      <w:lvlJc w:val="left"/>
      <w:pPr>
        <w:ind w:left="3600" w:hanging="360"/>
      </w:pPr>
    </w:lvl>
    <w:lvl w:ilvl="5" w:tplc="B9440708">
      <w:start w:val="1"/>
      <w:numFmt w:val="lowerRoman"/>
      <w:lvlText w:val="%6."/>
      <w:lvlJc w:val="right"/>
      <w:pPr>
        <w:ind w:left="4320" w:hanging="180"/>
      </w:pPr>
    </w:lvl>
    <w:lvl w:ilvl="6" w:tplc="427C169A">
      <w:start w:val="1"/>
      <w:numFmt w:val="decimal"/>
      <w:lvlText w:val="%7."/>
      <w:lvlJc w:val="left"/>
      <w:pPr>
        <w:ind w:left="5040" w:hanging="360"/>
      </w:pPr>
    </w:lvl>
    <w:lvl w:ilvl="7" w:tplc="5DB8EA04">
      <w:start w:val="1"/>
      <w:numFmt w:val="lowerLetter"/>
      <w:lvlText w:val="%8."/>
      <w:lvlJc w:val="left"/>
      <w:pPr>
        <w:ind w:left="5760" w:hanging="360"/>
      </w:pPr>
    </w:lvl>
    <w:lvl w:ilvl="8" w:tplc="4BF6893E">
      <w:start w:val="1"/>
      <w:numFmt w:val="lowerRoman"/>
      <w:lvlText w:val="%9."/>
      <w:lvlJc w:val="right"/>
      <w:pPr>
        <w:ind w:left="6480" w:hanging="180"/>
      </w:pPr>
    </w:lvl>
  </w:abstractNum>
  <w:abstractNum w:abstractNumId="1" w15:restartNumberingAfterBreak="0">
    <w:nsid w:val="4D737F71"/>
    <w:multiLevelType w:val="hybridMultilevel"/>
    <w:tmpl w:val="C248E2F0"/>
    <w:lvl w:ilvl="0" w:tplc="B47A58F8">
      <w:start w:val="1"/>
      <w:numFmt w:val="bullet"/>
      <w:lvlText w:val=""/>
      <w:lvlJc w:val="left"/>
      <w:pPr>
        <w:ind w:left="720" w:hanging="360"/>
      </w:pPr>
      <w:rPr>
        <w:rFonts w:ascii="Symbol" w:hAnsi="Symbol" w:hint="default"/>
      </w:rPr>
    </w:lvl>
    <w:lvl w:ilvl="1" w:tplc="A998B13E">
      <w:start w:val="1"/>
      <w:numFmt w:val="bullet"/>
      <w:lvlText w:val="o"/>
      <w:lvlJc w:val="left"/>
      <w:pPr>
        <w:ind w:left="1440" w:hanging="360"/>
      </w:pPr>
      <w:rPr>
        <w:rFonts w:ascii="Courier New" w:hAnsi="Courier New" w:hint="default"/>
      </w:rPr>
    </w:lvl>
    <w:lvl w:ilvl="2" w:tplc="0C52FE3C">
      <w:start w:val="1"/>
      <w:numFmt w:val="bullet"/>
      <w:lvlText w:val=""/>
      <w:lvlJc w:val="left"/>
      <w:pPr>
        <w:ind w:left="2160" w:hanging="360"/>
      </w:pPr>
      <w:rPr>
        <w:rFonts w:ascii="Wingdings" w:hAnsi="Wingdings" w:hint="default"/>
      </w:rPr>
    </w:lvl>
    <w:lvl w:ilvl="3" w:tplc="F4DAEE82">
      <w:start w:val="1"/>
      <w:numFmt w:val="bullet"/>
      <w:lvlText w:val=""/>
      <w:lvlJc w:val="left"/>
      <w:pPr>
        <w:ind w:left="2880" w:hanging="360"/>
      </w:pPr>
      <w:rPr>
        <w:rFonts w:ascii="Symbol" w:hAnsi="Symbol" w:hint="default"/>
      </w:rPr>
    </w:lvl>
    <w:lvl w:ilvl="4" w:tplc="801C3F80">
      <w:start w:val="1"/>
      <w:numFmt w:val="bullet"/>
      <w:lvlText w:val="o"/>
      <w:lvlJc w:val="left"/>
      <w:pPr>
        <w:ind w:left="3600" w:hanging="360"/>
      </w:pPr>
      <w:rPr>
        <w:rFonts w:ascii="Courier New" w:hAnsi="Courier New" w:hint="default"/>
      </w:rPr>
    </w:lvl>
    <w:lvl w:ilvl="5" w:tplc="695EA078">
      <w:start w:val="1"/>
      <w:numFmt w:val="bullet"/>
      <w:lvlText w:val=""/>
      <w:lvlJc w:val="left"/>
      <w:pPr>
        <w:ind w:left="4320" w:hanging="360"/>
      </w:pPr>
      <w:rPr>
        <w:rFonts w:ascii="Wingdings" w:hAnsi="Wingdings" w:hint="default"/>
      </w:rPr>
    </w:lvl>
    <w:lvl w:ilvl="6" w:tplc="98906A34">
      <w:start w:val="1"/>
      <w:numFmt w:val="bullet"/>
      <w:lvlText w:val=""/>
      <w:lvlJc w:val="left"/>
      <w:pPr>
        <w:ind w:left="5040" w:hanging="360"/>
      </w:pPr>
      <w:rPr>
        <w:rFonts w:ascii="Symbol" w:hAnsi="Symbol" w:hint="default"/>
      </w:rPr>
    </w:lvl>
    <w:lvl w:ilvl="7" w:tplc="B4D043CE">
      <w:start w:val="1"/>
      <w:numFmt w:val="bullet"/>
      <w:lvlText w:val="o"/>
      <w:lvlJc w:val="left"/>
      <w:pPr>
        <w:ind w:left="5760" w:hanging="360"/>
      </w:pPr>
      <w:rPr>
        <w:rFonts w:ascii="Courier New" w:hAnsi="Courier New" w:hint="default"/>
      </w:rPr>
    </w:lvl>
    <w:lvl w:ilvl="8" w:tplc="A3CA0D7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31BE9C"/>
    <w:rsid w:val="000E166F"/>
    <w:rsid w:val="002E02F0"/>
    <w:rsid w:val="002F6AD5"/>
    <w:rsid w:val="00571D04"/>
    <w:rsid w:val="00CD37ED"/>
    <w:rsid w:val="2CA1A2CC"/>
    <w:rsid w:val="3C31BE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527AC-40B5-4894-BB00-45F97B70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3280</Characters>
  <Application>Microsoft Office Word</Application>
  <DocSecurity>4</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Andreassen Wiik</dc:creator>
  <cp:keywords/>
  <dc:description/>
  <cp:lastModifiedBy>Tove Andersen</cp:lastModifiedBy>
  <cp:revision>2</cp:revision>
  <dcterms:created xsi:type="dcterms:W3CDTF">2018-11-22T08:21:00Z</dcterms:created>
  <dcterms:modified xsi:type="dcterms:W3CDTF">2018-11-22T08:21:00Z</dcterms:modified>
</cp:coreProperties>
</file>